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チラシ全体のレイアウトの表"/>
      </w:tblPr>
      <w:tblGrid>
        <w:gridCol w:w="7200"/>
        <w:gridCol w:w="144"/>
        <w:gridCol w:w="3456"/>
      </w:tblGrid>
      <w:tr w:rsidR="00F820FA" w:rsidRPr="00E74EA2" w14:paraId="636310B7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チラシの本文のレイアウト"/>
            </w:tblPr>
            <w:tblGrid>
              <w:gridCol w:w="7200"/>
            </w:tblGrid>
            <w:tr w:rsidR="00F820FA" w14:paraId="5C5A0FD6" w14:textId="77777777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08088AB3" w14:textId="182BAAE5" w:rsidR="00001600" w:rsidRDefault="000016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E47C59E" wp14:editId="7A0631F6">
                        <wp:extent cx="4495644" cy="2736850"/>
                        <wp:effectExtent l="0" t="0" r="635" b="6350"/>
                        <wp:docPr id="4" name="図 3" descr="株式会社エスプールプラスのプレスリリース｜PR TIM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株式会社エスプールプラスのプレスリリース｜PR TIM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22700" cy="2753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A1FC55" w14:textId="70F87E0C" w:rsidR="00F820FA" w:rsidRDefault="00001600">
                  <w:r>
                    <w:rPr>
                      <w:noProof/>
                    </w:rPr>
                    <w:drawing>
                      <wp:inline distT="0" distB="0" distL="0" distR="0" wp14:anchorId="374FC4E0" wp14:editId="28FD9A1A">
                        <wp:extent cx="4565015" cy="1593850"/>
                        <wp:effectExtent l="0" t="0" r="6985" b="635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3727" cy="161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20FA" w14:paraId="1AB35CEE" w14:textId="77777777" w:rsidTr="008A3096">
              <w:trPr>
                <w:trHeight w:hRule="exact" w:val="6262"/>
              </w:trPr>
              <w:tc>
                <w:tcPr>
                  <w:tcW w:w="7200" w:type="dxa"/>
                </w:tcPr>
                <w:p w14:paraId="1F36998C" w14:textId="6BCDBA25" w:rsidR="00A4527A" w:rsidRDefault="00001600" w:rsidP="00644E05">
                  <w:pPr>
                    <w:pStyle w:val="a5"/>
                    <w:spacing w:before="120" w:after="120" w:line="168" w:lineRule="auto"/>
                    <w:ind w:firstLineChars="50" w:firstLine="220"/>
                    <w:jc w:val="both"/>
                    <w:rPr>
                      <w:sz w:val="44"/>
                      <w:szCs w:val="44"/>
                    </w:rPr>
                  </w:pPr>
                  <w:r w:rsidRPr="00A4527A">
                    <w:rPr>
                      <w:rFonts w:hint="eastAsia"/>
                      <w:sz w:val="44"/>
                      <w:szCs w:val="44"/>
                    </w:rPr>
                    <w:t>令和８年１月15</w:t>
                  </w:r>
                  <w:r w:rsidR="00A4527A" w:rsidRPr="00A4527A">
                    <w:rPr>
                      <w:rFonts w:hint="eastAsia"/>
                      <w:sz w:val="44"/>
                      <w:szCs w:val="44"/>
                    </w:rPr>
                    <w:t>日</w:t>
                  </w:r>
                  <w:r w:rsidRPr="00A4527A">
                    <w:rPr>
                      <w:rFonts w:hint="eastAsia"/>
                      <w:sz w:val="44"/>
                      <w:szCs w:val="44"/>
                    </w:rPr>
                    <w:t>(</w:t>
                  </w:r>
                  <w:r w:rsidR="00140185">
                    <w:rPr>
                      <w:rFonts w:hint="eastAsia"/>
                      <w:sz w:val="44"/>
                      <w:szCs w:val="44"/>
                    </w:rPr>
                    <w:t>木</w:t>
                  </w:r>
                  <w:r w:rsidRPr="00A4527A">
                    <w:rPr>
                      <w:rFonts w:hint="eastAsia"/>
                      <w:sz w:val="44"/>
                      <w:szCs w:val="44"/>
                    </w:rPr>
                    <w:t>)・20</w:t>
                  </w:r>
                  <w:r w:rsidR="00A4527A" w:rsidRPr="00A4527A">
                    <w:rPr>
                      <w:rFonts w:hint="eastAsia"/>
                      <w:sz w:val="44"/>
                      <w:szCs w:val="44"/>
                    </w:rPr>
                    <w:t>日</w:t>
                  </w:r>
                  <w:r w:rsidRPr="00A4527A">
                    <w:rPr>
                      <w:rFonts w:hint="eastAsia"/>
                      <w:sz w:val="44"/>
                      <w:szCs w:val="44"/>
                    </w:rPr>
                    <w:t>(</w:t>
                  </w:r>
                  <w:r w:rsidR="00140185">
                    <w:rPr>
                      <w:rFonts w:hint="eastAsia"/>
                      <w:sz w:val="44"/>
                      <w:szCs w:val="44"/>
                    </w:rPr>
                    <w:t>火</w:t>
                  </w:r>
                  <w:r w:rsidRPr="00A4527A">
                    <w:rPr>
                      <w:rFonts w:hint="eastAsia"/>
                      <w:sz w:val="44"/>
                      <w:szCs w:val="44"/>
                    </w:rPr>
                    <w:t>)</w:t>
                  </w:r>
                  <w:r w:rsidR="00763913" w:rsidRPr="00A4527A">
                    <w:rPr>
                      <w:rFonts w:hint="eastAsia"/>
                      <w:sz w:val="44"/>
                      <w:szCs w:val="44"/>
                    </w:rPr>
                    <w:t xml:space="preserve">　</w:t>
                  </w:r>
                </w:p>
                <w:p w14:paraId="2798BF67" w14:textId="690C7D7A" w:rsidR="00763913" w:rsidRPr="00A4527A" w:rsidRDefault="00763913" w:rsidP="00644E05">
                  <w:pPr>
                    <w:pStyle w:val="a5"/>
                    <w:spacing w:before="120" w:after="120" w:line="168" w:lineRule="auto"/>
                    <w:ind w:firstLineChars="50" w:firstLine="260"/>
                    <w:jc w:val="both"/>
                    <w:rPr>
                      <w:sz w:val="40"/>
                      <w:szCs w:val="40"/>
                    </w:rPr>
                  </w:pPr>
                  <w:r w:rsidRPr="00A4527A">
                    <w:rPr>
                      <w:rFonts w:hint="eastAsia"/>
                      <w:sz w:val="52"/>
                      <w:szCs w:val="52"/>
                    </w:rPr>
                    <w:t>10：00～11：00</w:t>
                  </w:r>
                </w:p>
                <w:p w14:paraId="58CDEBE9" w14:textId="31C664E5" w:rsidR="00763913" w:rsidRPr="00DC7BFD" w:rsidRDefault="00001600" w:rsidP="00B511A3">
                  <w:pPr>
                    <w:pStyle w:val="a6"/>
                    <w:spacing w:before="120" w:after="120" w:line="192" w:lineRule="auto"/>
                    <w:ind w:firstLineChars="50" w:firstLine="280"/>
                    <w:jc w:val="both"/>
                    <w:rPr>
                      <w:b/>
                      <w:bCs/>
                      <w:sz w:val="56"/>
                      <w:szCs w:val="72"/>
                    </w:rPr>
                  </w:pPr>
                  <w:r w:rsidRPr="00DC7BFD">
                    <w:rPr>
                      <w:rFonts w:hint="eastAsia"/>
                      <w:b/>
                      <w:bCs/>
                      <w:sz w:val="56"/>
                      <w:szCs w:val="72"/>
                    </w:rPr>
                    <w:t>「</w:t>
                  </w:r>
                  <w:r w:rsidR="00B511A3">
                    <w:rPr>
                      <w:rFonts w:hint="eastAsia"/>
                      <w:b/>
                      <w:bCs/>
                      <w:sz w:val="56"/>
                      <w:szCs w:val="72"/>
                    </w:rPr>
                    <w:t>企業が求める人材とは？</w:t>
                  </w:r>
                  <w:r w:rsidRPr="00DC7BFD">
                    <w:rPr>
                      <w:rFonts w:hint="eastAsia"/>
                      <w:b/>
                      <w:bCs/>
                      <w:sz w:val="56"/>
                      <w:szCs w:val="72"/>
                    </w:rPr>
                    <w:t>」</w:t>
                  </w:r>
                </w:p>
                <w:p w14:paraId="15B6B3FE" w14:textId="3E23243D" w:rsidR="00763913" w:rsidRPr="00587A7E" w:rsidRDefault="00763913" w:rsidP="00587A7E">
                  <w:pPr>
                    <w:pStyle w:val="aa"/>
                    <w:rPr>
                      <w:b/>
                      <w:bCs/>
                      <w:sz w:val="40"/>
                      <w:szCs w:val="40"/>
                    </w:rPr>
                  </w:pPr>
                  <w:r w:rsidRPr="00587A7E">
                    <w:rPr>
                      <w:rFonts w:hint="eastAsia"/>
                      <w:b/>
                      <w:bCs/>
                      <w:sz w:val="40"/>
                      <w:szCs w:val="40"/>
                    </w:rPr>
                    <w:t>・企業が求めている人材について</w:t>
                  </w:r>
                </w:p>
                <w:p w14:paraId="616C3CFE" w14:textId="66D96C78" w:rsidR="00763913" w:rsidRPr="00587A7E" w:rsidRDefault="00763913" w:rsidP="00587A7E">
                  <w:pPr>
                    <w:pStyle w:val="aa"/>
                    <w:rPr>
                      <w:b/>
                      <w:bCs/>
                      <w:sz w:val="40"/>
                      <w:szCs w:val="40"/>
                    </w:rPr>
                  </w:pPr>
                  <w:r w:rsidRPr="00587A7E">
                    <w:rPr>
                      <w:rFonts w:hint="eastAsia"/>
                      <w:b/>
                      <w:bCs/>
                      <w:sz w:val="40"/>
                      <w:szCs w:val="40"/>
                    </w:rPr>
                    <w:t>・エスプールプラスについて</w:t>
                  </w:r>
                </w:p>
                <w:p w14:paraId="7196376C" w14:textId="2AD92126" w:rsidR="00587A7E" w:rsidRDefault="00763913" w:rsidP="00587A7E">
                  <w:pPr>
                    <w:pStyle w:val="aa"/>
                    <w:rPr>
                      <w:b/>
                      <w:bCs/>
                      <w:sz w:val="40"/>
                      <w:szCs w:val="40"/>
                    </w:rPr>
                  </w:pPr>
                  <w:r w:rsidRPr="00587A7E">
                    <w:rPr>
                      <w:rFonts w:hint="eastAsia"/>
                      <w:b/>
                      <w:bCs/>
                      <w:sz w:val="40"/>
                      <w:szCs w:val="40"/>
                    </w:rPr>
                    <w:t>・質疑応答・まとめ</w:t>
                  </w:r>
                </w:p>
                <w:p w14:paraId="6E0E1E78" w14:textId="3AA1F08D" w:rsidR="003B4224" w:rsidRPr="00587A7E" w:rsidRDefault="003B4224" w:rsidP="00587A7E">
                  <w:pPr>
                    <w:pStyle w:val="aa"/>
                    <w:rPr>
                      <w:b/>
                      <w:bCs/>
                      <w:sz w:val="36"/>
                      <w:szCs w:val="36"/>
                    </w:rPr>
                  </w:pPr>
                  <w:r w:rsidRPr="00587A7E">
                    <w:rPr>
                      <w:rFonts w:hint="eastAsia"/>
                      <w:b/>
                      <w:bCs/>
                      <w:sz w:val="40"/>
                      <w:szCs w:val="40"/>
                    </w:rPr>
                    <w:t>などを予定しております。</w:t>
                  </w:r>
                </w:p>
                <w:p w14:paraId="304DA0FB" w14:textId="1B83A450" w:rsidR="003B4224" w:rsidRPr="00587A7E" w:rsidRDefault="003B4224" w:rsidP="00587A7E">
                  <w:pPr>
                    <w:pStyle w:val="aa"/>
                    <w:rPr>
                      <w:b/>
                      <w:bCs/>
                      <w:sz w:val="36"/>
                      <w:szCs w:val="36"/>
                    </w:rPr>
                  </w:pPr>
                  <w:r w:rsidRPr="00587A7E">
                    <w:rPr>
                      <w:b/>
                      <w:bCs/>
                      <w:sz w:val="36"/>
                      <w:szCs w:val="36"/>
                    </w:rPr>
                    <w:t>当日</w:t>
                  </w:r>
                  <w:r w:rsidR="00D4079F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、</w:t>
                  </w:r>
                  <w:r w:rsidR="00587A7E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内容に</w:t>
                  </w:r>
                  <w:r w:rsidR="00587A7E" w:rsidRPr="00587A7E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変更が生じる場合がございます</w:t>
                  </w:r>
                  <w:r w:rsidR="00D4079F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。</w:t>
                  </w:r>
                </w:p>
                <w:p w14:paraId="368EADEE" w14:textId="62077D1D" w:rsidR="00587A7E" w:rsidRPr="003B4224" w:rsidRDefault="00587A7E" w:rsidP="00587A7E">
                  <w:pPr>
                    <w:pStyle w:val="aa"/>
                  </w:pPr>
                  <w:r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あらかじめ、</w:t>
                  </w:r>
                  <w:r w:rsidRPr="00587A7E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ご了承ください。</w:t>
                  </w:r>
                </w:p>
              </w:tc>
            </w:tr>
            <w:tr w:rsidR="00F820FA" w14:paraId="2E9D95E1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6E00C54A" w14:textId="27AE1DE3" w:rsidR="00F820FA" w:rsidRDefault="00D0493F">
                  <w:r>
                    <w:rPr>
                      <w:noProof/>
                    </w:rPr>
                    <w:drawing>
                      <wp:inline distT="0" distB="0" distL="0" distR="0" wp14:anchorId="5DBD638E" wp14:editId="03E5D35A">
                        <wp:extent cx="4349750" cy="742950"/>
                        <wp:effectExtent l="0" t="0" r="0" b="0"/>
                        <wp:docPr id="2" name="図 1" descr="運営会社 ｜ Bis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運営会社 ｜ Bis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97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E8BA516" w14:textId="77777777" w:rsidR="00F820FA" w:rsidRDefault="00F820FA"/>
        </w:tc>
        <w:tc>
          <w:tcPr>
            <w:tcW w:w="144" w:type="dxa"/>
          </w:tcPr>
          <w:p w14:paraId="7E4940B6" w14:textId="77777777" w:rsidR="00F820FA" w:rsidRDefault="00F820FA"/>
        </w:tc>
        <w:tc>
          <w:tcPr>
            <w:tcW w:w="3456" w:type="dxa"/>
          </w:tcPr>
          <w:p w14:paraId="44566EF3" w14:textId="66A2617F" w:rsidR="000736A4" w:rsidRPr="0040345A" w:rsidRDefault="00B511A3" w:rsidP="0040345A">
            <w:pPr>
              <w:rPr>
                <w:b/>
                <w:bCs/>
                <w:color w:val="FFC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FFC000"/>
                <w:sz w:val="32"/>
                <w:szCs w:val="32"/>
              </w:rPr>
              <w:t>企業が求める人材とは？</w:t>
            </w:r>
          </w:p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チラシのサイドバーのレイアウト"/>
            </w:tblPr>
            <w:tblGrid>
              <w:gridCol w:w="3456"/>
            </w:tblGrid>
            <w:tr w:rsidR="00F820FA" w14:paraId="4A221090" w14:textId="77777777" w:rsidTr="00C078B1">
              <w:trPr>
                <w:trHeight w:val="10490"/>
              </w:trPr>
              <w:tc>
                <w:tcPr>
                  <w:tcW w:w="3446" w:type="dxa"/>
                  <w:shd w:val="clear" w:color="auto" w:fill="00A59B" w:themeFill="accent2"/>
                  <w:vAlign w:val="center"/>
                </w:tcPr>
                <w:p w14:paraId="2980EC9D" w14:textId="7E449079" w:rsidR="00DC7BFD" w:rsidRPr="00DC7BFD" w:rsidRDefault="00763913" w:rsidP="00DC7BFD">
                  <w:pPr>
                    <w:pStyle w:val="2"/>
                    <w:jc w:val="left"/>
                    <w:rPr>
                      <w:b/>
                      <w:bCs/>
                      <w:sz w:val="36"/>
                      <w:szCs w:val="36"/>
                    </w:rPr>
                  </w:pPr>
                  <w:r w:rsidRPr="00DF700B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今後の就職活動を見据えて、</w:t>
                  </w:r>
                  <w:r w:rsidR="00DF700B" w:rsidRPr="00DF700B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企業様による就活セミナーを開催いたします</w:t>
                  </w:r>
                  <w:r w:rsidR="00DF700B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。</w:t>
                  </w:r>
                </w:p>
                <w:p w14:paraId="61DB1B28" w14:textId="3CAF5FD0" w:rsidR="00DF700B" w:rsidRDefault="00DC7BFD" w:rsidP="00DC7BFD">
                  <w:pPr>
                    <w:pStyle w:val="2"/>
                    <w:jc w:val="lef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ご興味のある方は是非ご参加ください。</w:t>
                  </w:r>
                </w:p>
                <w:p w14:paraId="3091FAD3" w14:textId="32F71428" w:rsidR="000736A4" w:rsidRPr="000736A4" w:rsidRDefault="000736A4" w:rsidP="000736A4">
                  <w:pPr>
                    <w:pStyle w:val="a0"/>
                  </w:pPr>
                </w:p>
                <w:p w14:paraId="4E46DFD3" w14:textId="65D79BF8" w:rsidR="00DF700B" w:rsidRDefault="00DF700B" w:rsidP="00DF700B">
                  <w:pPr>
                    <w:pStyle w:val="a0"/>
                    <w:ind w:left="0" w:firstLineChars="14300" w:firstLine="2860"/>
                    <w:jc w:val="left"/>
                  </w:pPr>
                  <w:r>
                    <w:rPr>
                      <w:rFonts w:hint="eastAsia"/>
                    </w:rPr>
                    <w:t xml:space="preserve">　　　　　　　　　</w:t>
                  </w:r>
                </w:p>
                <w:p w14:paraId="70C5BA0B" w14:textId="77777777" w:rsidR="000736A4" w:rsidRDefault="00DF700B" w:rsidP="00DF700B">
                  <w:pPr>
                    <w:pStyle w:val="2"/>
                    <w:jc w:val="both"/>
                    <w:rPr>
                      <w:b/>
                      <w:bCs/>
                    </w:rPr>
                  </w:pPr>
                  <w:r w:rsidRPr="00DF700B">
                    <w:rPr>
                      <w:rFonts w:hint="eastAsia"/>
                      <w:b/>
                      <w:bCs/>
                    </w:rPr>
                    <w:t>参加費：無料</w:t>
                  </w:r>
                </w:p>
                <w:p w14:paraId="56E2982A" w14:textId="77777777" w:rsidR="000736A4" w:rsidRDefault="000736A4" w:rsidP="000736A4">
                  <w:pPr>
                    <w:pStyle w:val="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</w:rPr>
                    <w:t>持ち物：</w:t>
                  </w:r>
                  <w:r w:rsidRPr="000736A4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筆記用具・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メモ</w:t>
                  </w:r>
                </w:p>
                <w:p w14:paraId="360B5292" w14:textId="77777777" w:rsidR="000736A4" w:rsidRDefault="000736A4" w:rsidP="000736A4">
                  <w:pPr>
                    <w:pStyle w:val="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672F6A6" w14:textId="77777777" w:rsidR="00DC7BFD" w:rsidRDefault="00DC7BFD" w:rsidP="00DC7BFD">
                  <w:pPr>
                    <w:pStyle w:val="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※</w:t>
                  </w:r>
                  <w:r w:rsidR="000736A4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ご不明な点は職員まで</w:t>
                  </w:r>
                </w:p>
                <w:p w14:paraId="1F1E580F" w14:textId="42822930" w:rsidR="000736A4" w:rsidRPr="000736A4" w:rsidRDefault="000736A4" w:rsidP="00DC7BFD">
                  <w:pPr>
                    <w:pStyle w:val="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お声かけください。</w:t>
                  </w:r>
                </w:p>
                <w:p w14:paraId="4B92EE2B" w14:textId="77777777" w:rsidR="000736A4" w:rsidRPr="000736A4" w:rsidRDefault="000736A4" w:rsidP="000736A4">
                  <w:pPr>
                    <w:pStyle w:val="a0"/>
                  </w:pPr>
                </w:p>
                <w:p w14:paraId="6BE1F7D2" w14:textId="77777777" w:rsidR="00DF700B" w:rsidRPr="00DF700B" w:rsidRDefault="00DF700B" w:rsidP="00DF700B">
                  <w:pPr>
                    <w:pStyle w:val="a0"/>
                  </w:pPr>
                </w:p>
                <w:p w14:paraId="1ECD6ED8" w14:textId="46CD13B6" w:rsidR="00DF700B" w:rsidRPr="00DF700B" w:rsidRDefault="00DF700B" w:rsidP="00DF700B">
                  <w:pPr>
                    <w:pStyle w:val="a0"/>
                  </w:pPr>
                </w:p>
              </w:tc>
            </w:tr>
            <w:tr w:rsidR="00F820FA" w14:paraId="5B9A054E" w14:textId="77777777" w:rsidTr="00C078B1">
              <w:trPr>
                <w:trHeight w:hRule="exact" w:val="426"/>
              </w:trPr>
              <w:tc>
                <w:tcPr>
                  <w:tcW w:w="3446" w:type="dxa"/>
                </w:tcPr>
                <w:p w14:paraId="17E231B7" w14:textId="77777777" w:rsidR="00F820FA" w:rsidRDefault="00F820FA"/>
              </w:tc>
            </w:tr>
            <w:tr w:rsidR="00F820FA" w14:paraId="623C1048" w14:textId="77777777">
              <w:trPr>
                <w:trHeight w:hRule="exact" w:val="3456"/>
              </w:trPr>
              <w:tc>
                <w:tcPr>
                  <w:tcW w:w="3446" w:type="dxa"/>
                  <w:shd w:val="clear" w:color="auto" w:fill="E6A024" w:themeFill="accent1"/>
                  <w:vAlign w:val="center"/>
                </w:tcPr>
                <w:p w14:paraId="3ECA7AA5" w14:textId="364344C6" w:rsidR="00F820FA" w:rsidRPr="00DF700B" w:rsidRDefault="00763913" w:rsidP="000736A4">
                  <w:pPr>
                    <w:pStyle w:val="3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DF700B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株式会社エスプールプラス</w:t>
                  </w:r>
                  <w:r w:rsidR="00DF700B" w:rsidRPr="00DF700B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主催</w:t>
                  </w:r>
                </w:p>
                <w:p w14:paraId="78CFE8B3" w14:textId="27F942BC" w:rsidR="00F820FA" w:rsidRPr="00DF700B" w:rsidRDefault="00000000" w:rsidP="000736A4">
                  <w:pPr>
                    <w:pStyle w:val="ab"/>
                    <w:spacing w:line="192" w:lineRule="auto"/>
                    <w:rPr>
                      <w:b/>
                      <w:bCs/>
                    </w:rPr>
                  </w:pPr>
                  <w:sdt>
                    <w:sdtPr>
                      <w:rPr>
                        <w:rFonts w:hint="eastAsia"/>
                        <w:b/>
                        <w:bCs/>
                      </w:rPr>
                      <w:id w:val="857003158"/>
                      <w:placeholder>
                        <w:docPart w:val="94231BAE050A4BE0A2874F0AD1648C43"/>
                      </w:placeholder>
                      <w15:appearance w15:val="hidden"/>
                      <w:text w:multiLine="1"/>
                    </w:sdtPr>
                    <w:sdtContent>
                      <w:r w:rsidR="00DF700B" w:rsidRPr="00DF700B">
                        <w:rPr>
                          <w:rFonts w:hint="eastAsia"/>
                          <w:b/>
                          <w:bCs/>
                        </w:rPr>
                        <w:t>チャレジョブセンター鴻巣</w:t>
                      </w:r>
                      <w:r w:rsidR="00DF700B" w:rsidRPr="00DF700B">
                        <w:rPr>
                          <w:b/>
                          <w:bCs/>
                        </w:rPr>
                        <w:br/>
                      </w:r>
                      <w:r w:rsidR="00DF700B" w:rsidRPr="00DF700B">
                        <w:rPr>
                          <w:rFonts w:hint="eastAsia"/>
                          <w:b/>
                          <w:bCs/>
                        </w:rPr>
                        <w:t>面談室にて開催</w:t>
                      </w:r>
                      <w:r w:rsidR="00DF700B">
                        <w:rPr>
                          <w:b/>
                          <w:bCs/>
                        </w:rPr>
                        <w:br/>
                      </w:r>
                      <w:r w:rsidR="000736A4">
                        <w:rPr>
                          <w:b/>
                          <w:bCs/>
                        </w:rPr>
                        <w:br/>
                      </w:r>
                      <w:r w:rsidR="00DF700B">
                        <w:rPr>
                          <w:rFonts w:hint="eastAsia"/>
                          <w:b/>
                          <w:bCs/>
                        </w:rPr>
                        <w:t>担当職員</w:t>
                      </w:r>
                      <w:r w:rsidR="00DF700B">
                        <w:rPr>
                          <w:b/>
                          <w:bCs/>
                        </w:rPr>
                        <w:br/>
                      </w:r>
                      <w:r w:rsidR="00DF700B">
                        <w:rPr>
                          <w:rFonts w:hint="eastAsia"/>
                          <w:b/>
                          <w:bCs/>
                        </w:rPr>
                        <w:t>髙島・鹿内</w:t>
                      </w:r>
                      <w:r w:rsidR="004A0883">
                        <w:rPr>
                          <w:b/>
                          <w:bCs/>
                        </w:rPr>
                        <w:br/>
                      </w:r>
                    </w:sdtContent>
                  </w:sdt>
                </w:p>
                <w:p w14:paraId="5B1F1648" w14:textId="223E339F" w:rsidR="00F820FA" w:rsidRDefault="00F820FA" w:rsidP="00C078B1">
                  <w:pPr>
                    <w:pStyle w:val="ab"/>
                    <w:spacing w:line="168" w:lineRule="auto"/>
                  </w:pPr>
                </w:p>
                <w:p w14:paraId="52A6C0B7" w14:textId="223AD1B6" w:rsidR="00F820FA" w:rsidRDefault="00F820FA">
                  <w:pPr>
                    <w:pStyle w:val="ac"/>
                  </w:pPr>
                </w:p>
              </w:tc>
            </w:tr>
          </w:tbl>
          <w:p w14:paraId="35499843" w14:textId="77777777" w:rsidR="00F820FA" w:rsidRDefault="00F820FA"/>
        </w:tc>
      </w:tr>
    </w:tbl>
    <w:p w14:paraId="6A85162B" w14:textId="77777777" w:rsidR="00F820FA" w:rsidRPr="00797810" w:rsidRDefault="00F820FA" w:rsidP="00797810">
      <w:pPr>
        <w:pStyle w:val="aa"/>
        <w:spacing w:line="120" w:lineRule="auto"/>
      </w:pPr>
    </w:p>
    <w:sectPr w:rsidR="00F820FA" w:rsidRPr="0079781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7FFF" w14:textId="77777777" w:rsidR="00FE7EAF" w:rsidRDefault="00FE7EAF" w:rsidP="00A4527A">
      <w:pPr>
        <w:spacing w:after="0" w:line="240" w:lineRule="auto"/>
      </w:pPr>
      <w:r>
        <w:separator/>
      </w:r>
    </w:p>
  </w:endnote>
  <w:endnote w:type="continuationSeparator" w:id="0">
    <w:p w14:paraId="1700AE80" w14:textId="77777777" w:rsidR="00FE7EAF" w:rsidRDefault="00FE7EAF" w:rsidP="00A4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2C0E" w14:textId="77777777" w:rsidR="00FE7EAF" w:rsidRDefault="00FE7EAF" w:rsidP="00A4527A">
      <w:pPr>
        <w:spacing w:after="0" w:line="240" w:lineRule="auto"/>
      </w:pPr>
      <w:r>
        <w:separator/>
      </w:r>
    </w:p>
  </w:footnote>
  <w:footnote w:type="continuationSeparator" w:id="0">
    <w:p w14:paraId="77663AB2" w14:textId="77777777" w:rsidR="00FE7EAF" w:rsidRDefault="00FE7EAF" w:rsidP="00A45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00"/>
    <w:rsid w:val="00001600"/>
    <w:rsid w:val="000736A4"/>
    <w:rsid w:val="000C655D"/>
    <w:rsid w:val="000F22C1"/>
    <w:rsid w:val="00140185"/>
    <w:rsid w:val="002B0F57"/>
    <w:rsid w:val="002E460A"/>
    <w:rsid w:val="00365A1C"/>
    <w:rsid w:val="003B4224"/>
    <w:rsid w:val="0040345A"/>
    <w:rsid w:val="00491942"/>
    <w:rsid w:val="004A0883"/>
    <w:rsid w:val="00587A7E"/>
    <w:rsid w:val="005E3512"/>
    <w:rsid w:val="005E45C6"/>
    <w:rsid w:val="005F4079"/>
    <w:rsid w:val="00641A4D"/>
    <w:rsid w:val="00644E05"/>
    <w:rsid w:val="00746E05"/>
    <w:rsid w:val="0075340E"/>
    <w:rsid w:val="00763913"/>
    <w:rsid w:val="00797810"/>
    <w:rsid w:val="007D0A6B"/>
    <w:rsid w:val="007D74B4"/>
    <w:rsid w:val="008A3096"/>
    <w:rsid w:val="00A1541D"/>
    <w:rsid w:val="00A4527A"/>
    <w:rsid w:val="00AF10CB"/>
    <w:rsid w:val="00AF3C2F"/>
    <w:rsid w:val="00B511A3"/>
    <w:rsid w:val="00C078B1"/>
    <w:rsid w:val="00D0493F"/>
    <w:rsid w:val="00D4079F"/>
    <w:rsid w:val="00DC7BFD"/>
    <w:rsid w:val="00DF700B"/>
    <w:rsid w:val="00E74EA2"/>
    <w:rsid w:val="00F46BD8"/>
    <w:rsid w:val="00F820FA"/>
    <w:rsid w:val="00FD14F6"/>
    <w:rsid w:val="00FE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B3266"/>
  <w15:chartTrackingRefBased/>
  <w15:docId w15:val="{709302AE-8951-4E0E-85AF-A31E5B64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ja-JP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EA2"/>
    <w:rPr>
      <w:rFonts w:ascii="Meiryo UI" w:eastAsia="Meiryo UI" w:hAnsi="Meiryo UI" w:cs="Meiryo UI"/>
    </w:rPr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E74EA2"/>
    <w:pPr>
      <w:keepNext/>
      <w:keepLines/>
      <w:spacing w:after="0" w:line="264" w:lineRule="auto"/>
      <w:jc w:val="center"/>
      <w:outlineLvl w:val="1"/>
    </w:pPr>
    <w:rPr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E74EA2"/>
    <w:pPr>
      <w:keepNext/>
      <w:keepLines/>
      <w:spacing w:after="60" w:line="240" w:lineRule="auto"/>
      <w:jc w:val="center"/>
      <w:outlineLvl w:val="2"/>
    </w:pPr>
    <w:rPr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74EA2"/>
    <w:pPr>
      <w:keepNext/>
      <w:keepLines/>
      <w:spacing w:before="40" w:after="0"/>
      <w:outlineLvl w:val="3"/>
    </w:pPr>
    <w:rPr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サブタイトル"/>
    <w:basedOn w:val="a6"/>
    <w:link w:val="a7"/>
    <w:uiPriority w:val="2"/>
    <w:qFormat/>
    <w:rsid w:val="008A3096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サブタイトルの文字"/>
    <w:basedOn w:val="a1"/>
    <w:link w:val="a5"/>
    <w:uiPriority w:val="2"/>
    <w:rsid w:val="008A3096"/>
    <w:rPr>
      <w:rFonts w:ascii="Meiryo UI" w:eastAsia="Meiryo UI" w:hAnsi="Meiryo UI" w:cs="Meiryo UI"/>
      <w:caps/>
      <w:color w:val="E6A024" w:themeColor="accent1"/>
      <w:kern w:val="28"/>
      <w:sz w:val="96"/>
      <w:szCs w:val="104"/>
    </w:rPr>
  </w:style>
  <w:style w:type="paragraph" w:customStyle="1" w:styleId="a6">
    <w:name w:val="タイトル"/>
    <w:basedOn w:val="a"/>
    <w:next w:val="a"/>
    <w:link w:val="a8"/>
    <w:uiPriority w:val="1"/>
    <w:qFormat/>
    <w:rsid w:val="008A3096"/>
    <w:pPr>
      <w:spacing w:beforeLines="50" w:before="50" w:afterLines="50" w:after="50" w:line="120" w:lineRule="auto"/>
    </w:pPr>
    <w:rPr>
      <w:caps/>
      <w:kern w:val="28"/>
      <w:sz w:val="96"/>
      <w:szCs w:val="104"/>
    </w:rPr>
  </w:style>
  <w:style w:type="character" w:customStyle="1" w:styleId="a8">
    <w:name w:val="タイトルの文字"/>
    <w:basedOn w:val="a1"/>
    <w:link w:val="a6"/>
    <w:uiPriority w:val="1"/>
    <w:rsid w:val="008A3096"/>
    <w:rPr>
      <w:rFonts w:ascii="Meiryo UI" w:eastAsia="Meiryo UI" w:hAnsi="Meiryo UI" w:cs="Meiryo UI"/>
      <w:caps/>
      <w:kern w:val="28"/>
      <w:sz w:val="96"/>
      <w:szCs w:val="104"/>
    </w:rPr>
  </w:style>
  <w:style w:type="character" w:customStyle="1" w:styleId="10">
    <w:name w:val="見出し 1 (文字)"/>
    <w:basedOn w:val="a1"/>
    <w:link w:val="1"/>
    <w:uiPriority w:val="3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rsid w:val="00E74EA2"/>
    <w:pPr>
      <w:spacing w:after="0" w:line="240" w:lineRule="auto"/>
    </w:pPr>
    <w:rPr>
      <w:rFonts w:ascii="Meiryo UI" w:eastAsia="Meiryo UI" w:hAnsi="Meiryo UI" w:cs="Meiryo UI"/>
    </w:rPr>
  </w:style>
  <w:style w:type="character" w:customStyle="1" w:styleId="20">
    <w:name w:val="見出し 2 (文字)"/>
    <w:basedOn w:val="a1"/>
    <w:link w:val="2"/>
    <w:uiPriority w:val="3"/>
    <w:rsid w:val="00E74EA2"/>
    <w:rPr>
      <w:rFonts w:ascii="Meiryo UI" w:eastAsia="Meiryo UI" w:hAnsi="Meiryo UI" w:cs="Meiryo UI"/>
      <w:caps/>
      <w:color w:val="FFFFFF" w:themeColor="background1"/>
      <w:sz w:val="32"/>
      <w:szCs w:val="32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sid w:val="00E74EA2"/>
    <w:rPr>
      <w:rFonts w:ascii="Meiryo UI" w:eastAsia="Meiryo UI" w:hAnsi="Meiryo UI" w:cs="Meiryo UI"/>
      <w:caps/>
      <w:color w:val="FFFFFF" w:themeColor="background1"/>
      <w:sz w:val="30"/>
      <w:szCs w:val="30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sid w:val="00E74EA2"/>
    <w:rPr>
      <w:rFonts w:ascii="Meiryo UI" w:eastAsia="Meiryo UI" w:hAnsi="Meiryo UI" w:cs="Meiryo UI"/>
      <w:color w:val="E6A024" w:themeColor="accent1"/>
    </w:rPr>
  </w:style>
  <w:style w:type="paragraph" w:styleId="af0">
    <w:name w:val="Title"/>
    <w:basedOn w:val="a"/>
    <w:next w:val="a"/>
    <w:link w:val="af1"/>
    <w:uiPriority w:val="10"/>
    <w:qFormat/>
    <w:rsid w:val="00E74EA2"/>
    <w:pPr>
      <w:spacing w:before="240" w:after="120"/>
      <w:jc w:val="center"/>
      <w:outlineLvl w:val="0"/>
    </w:pPr>
    <w:rPr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E74EA2"/>
    <w:rPr>
      <w:rFonts w:ascii="Meiryo UI" w:eastAsia="Meiryo UI" w:hAnsi="Meiryo UI" w:cs="Meiryo UI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E74EA2"/>
    <w:pPr>
      <w:jc w:val="center"/>
      <w:outlineLvl w:val="1"/>
    </w:pPr>
    <w:rPr>
      <w:sz w:val="24"/>
      <w:szCs w:val="24"/>
    </w:rPr>
  </w:style>
  <w:style w:type="character" w:customStyle="1" w:styleId="af3">
    <w:name w:val="副題 (文字)"/>
    <w:basedOn w:val="a1"/>
    <w:link w:val="af2"/>
    <w:uiPriority w:val="11"/>
    <w:rsid w:val="00E74EA2"/>
    <w:rPr>
      <w:rFonts w:ascii="Meiryo UI" w:eastAsia="Meiryo UI" w:hAnsi="Meiryo UI" w:cs="Meiryo UI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A4527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A4527A"/>
    <w:rPr>
      <w:rFonts w:ascii="Meiryo UI" w:eastAsia="Meiryo UI" w:hAnsi="Meiryo UI" w:cs="Meiryo UI"/>
    </w:rPr>
  </w:style>
  <w:style w:type="paragraph" w:styleId="af6">
    <w:name w:val="footer"/>
    <w:basedOn w:val="a"/>
    <w:link w:val="af7"/>
    <w:uiPriority w:val="99"/>
    <w:unhideWhenUsed/>
    <w:rsid w:val="00A4527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A4527A"/>
    <w:rPr>
      <w:rFonts w:ascii="Meiryo UI" w:eastAsia="Meiryo UI" w:hAnsi="Meiryo UI" w:cs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666;&#24335;&#20250;&#31038;&#12481;&#12515;&#12524;&#12472;&#12519;&#12502;\AppData\Roaming\Microsoft\Templates\&#23395;&#31680;&#12398;&#12452;&#12505;&#12531;&#12488;&#12398;&#12481;&#12521;&#1247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31BAE050A4BE0A2874F0AD1648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017CF7-B1BC-4471-87AA-7A3E0FAA50CC}"/>
      </w:docPartPr>
      <w:docPartBody>
        <w:p w:rsidR="00E93A96" w:rsidRDefault="00000000">
          <w:pPr>
            <w:pStyle w:val="94231BAE050A4BE0A2874F0AD1648C43"/>
          </w:pPr>
          <w:r>
            <w:rPr>
              <w:lang w:val="ja-JP"/>
            </w:rPr>
            <w:t>[住所 1]</w:t>
          </w:r>
          <w:r>
            <w:br/>
          </w:r>
          <w:r>
            <w:rPr>
              <w:lang w:val="ja-JP"/>
            </w:rPr>
            <w:t>[住所 2]</w:t>
          </w:r>
          <w:r>
            <w:br/>
          </w:r>
          <w:r>
            <w:rPr>
              <w:lang w:val="ja-JP"/>
            </w:rPr>
            <w:t>[電話番号]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3"/>
    <w:rsid w:val="002E460A"/>
    <w:rsid w:val="00491942"/>
    <w:rsid w:val="005648D4"/>
    <w:rsid w:val="005F0BDA"/>
    <w:rsid w:val="005F4079"/>
    <w:rsid w:val="00A6249E"/>
    <w:rsid w:val="00A643C7"/>
    <w:rsid w:val="00AF10CB"/>
    <w:rsid w:val="00AF3C2F"/>
    <w:rsid w:val="00B32293"/>
    <w:rsid w:val="00E9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231BAE050A4BE0A2874F0AD1648C43">
    <w:name w:val="94231BAE050A4BE0A2874F0AD1648C4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1119c2e5-8fb9-4d5f-baf1-202c530f2c34">english</DirectSourceMarket>
    <ApprovalStatus xmlns="1119c2e5-8fb9-4d5f-baf1-202c530f2c34">InProgress</ApprovalStatus>
    <MarketSpecific xmlns="1119c2e5-8fb9-4d5f-baf1-202c530f2c34">false</MarketSpecific>
    <LocComments xmlns="1119c2e5-8fb9-4d5f-baf1-202c530f2c34" xsi:nil="true"/>
    <ThumbnailAssetId xmlns="1119c2e5-8fb9-4d5f-baf1-202c530f2c34" xsi:nil="true"/>
    <PrimaryImageGen xmlns="1119c2e5-8fb9-4d5f-baf1-202c530f2c34">true</PrimaryImageGen>
    <LegacyData xmlns="1119c2e5-8fb9-4d5f-baf1-202c530f2c34" xsi:nil="true"/>
    <LocRecommendedHandoff xmlns="1119c2e5-8fb9-4d5f-baf1-202c530f2c34" xsi:nil="true"/>
    <BusinessGroup xmlns="1119c2e5-8fb9-4d5f-baf1-202c530f2c34" xsi:nil="true"/>
    <BlockPublish xmlns="1119c2e5-8fb9-4d5f-baf1-202c530f2c34">false</BlockPublish>
    <TPFriendlyName xmlns="1119c2e5-8fb9-4d5f-baf1-202c530f2c34" xsi:nil="true"/>
    <NumericId xmlns="1119c2e5-8fb9-4d5f-baf1-202c530f2c34" xsi:nil="true"/>
    <APEditor xmlns="1119c2e5-8fb9-4d5f-baf1-202c530f2c34">
      <UserInfo>
        <DisplayName/>
        <AccountId xsi:nil="true"/>
        <AccountType/>
      </UserInfo>
    </APEditor>
    <SourceTitle xmlns="1119c2e5-8fb9-4d5f-baf1-202c530f2c34" xsi:nil="true"/>
    <OpenTemplate xmlns="1119c2e5-8fb9-4d5f-baf1-202c530f2c34">true</OpenTemplate>
    <UALocComments xmlns="1119c2e5-8fb9-4d5f-baf1-202c530f2c34" xsi:nil="true"/>
    <ParentAssetId xmlns="1119c2e5-8fb9-4d5f-baf1-202c530f2c34" xsi:nil="true"/>
    <IntlLangReviewDate xmlns="1119c2e5-8fb9-4d5f-baf1-202c530f2c34" xsi:nil="true"/>
    <FeatureTagsTaxHTField0 xmlns="1119c2e5-8fb9-4d5f-baf1-202c530f2c34">
      <Terms xmlns="http://schemas.microsoft.com/office/infopath/2007/PartnerControls"/>
    </FeatureTagsTaxHTField0>
    <PublishStatusLookup xmlns="1119c2e5-8fb9-4d5f-baf1-202c530f2c34">
      <Value>654157</Value>
    </PublishStatusLookup>
    <Providers xmlns="1119c2e5-8fb9-4d5f-baf1-202c530f2c34" xsi:nil="true"/>
    <MachineTranslated xmlns="1119c2e5-8fb9-4d5f-baf1-202c530f2c34">false</MachineTranslated>
    <OriginalSourceMarket xmlns="1119c2e5-8fb9-4d5f-baf1-202c530f2c34">english</OriginalSourceMarket>
    <APDescription xmlns="1119c2e5-8fb9-4d5f-baf1-202c530f2c34" xsi:nil="true"/>
    <ClipArtFilename xmlns="1119c2e5-8fb9-4d5f-baf1-202c530f2c34" xsi:nil="true"/>
    <ContentItem xmlns="1119c2e5-8fb9-4d5f-baf1-202c530f2c34" xsi:nil="true"/>
    <TPInstallLocation xmlns="1119c2e5-8fb9-4d5f-baf1-202c530f2c34" xsi:nil="true"/>
    <PublishTargets xmlns="1119c2e5-8fb9-4d5f-baf1-202c530f2c34">OfficeOnlineVNext</PublishTargets>
    <TimesCloned xmlns="1119c2e5-8fb9-4d5f-baf1-202c530f2c34" xsi:nil="true"/>
    <AssetStart xmlns="1119c2e5-8fb9-4d5f-baf1-202c530f2c34">2012-12-28T17:25:00+00:00</AssetStart>
    <Provider xmlns="1119c2e5-8fb9-4d5f-baf1-202c530f2c34" xsi:nil="true"/>
    <AcquiredFrom xmlns="1119c2e5-8fb9-4d5f-baf1-202c530f2c34">Internal MS</AcquiredFrom>
    <FriendlyTitle xmlns="1119c2e5-8fb9-4d5f-baf1-202c530f2c34" xsi:nil="true"/>
    <LastHandOff xmlns="1119c2e5-8fb9-4d5f-baf1-202c530f2c34" xsi:nil="true"/>
    <TPClientViewer xmlns="1119c2e5-8fb9-4d5f-baf1-202c530f2c34" xsi:nil="true"/>
    <UACurrentWords xmlns="1119c2e5-8fb9-4d5f-baf1-202c530f2c34" xsi:nil="true"/>
    <ArtSampleDocs xmlns="1119c2e5-8fb9-4d5f-baf1-202c530f2c34" xsi:nil="true"/>
    <UALocRecommendation xmlns="1119c2e5-8fb9-4d5f-baf1-202c530f2c34">Localize</UALocRecommendation>
    <Manager xmlns="1119c2e5-8fb9-4d5f-baf1-202c530f2c34" xsi:nil="true"/>
    <ShowIn xmlns="1119c2e5-8fb9-4d5f-baf1-202c530f2c34">Show everywhere</ShowIn>
    <UANotes xmlns="1119c2e5-8fb9-4d5f-baf1-202c530f2c34" xsi:nil="true"/>
    <TemplateStatus xmlns="1119c2e5-8fb9-4d5f-baf1-202c530f2c34">Complete</TemplateStatus>
    <InternalTagsTaxHTField0 xmlns="1119c2e5-8fb9-4d5f-baf1-202c530f2c34">
      <Terms xmlns="http://schemas.microsoft.com/office/infopath/2007/PartnerControls"/>
    </InternalTagsTaxHTField0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AssetExpire xmlns="1119c2e5-8fb9-4d5f-baf1-202c530f2c34">2029-01-01T08:00:00+00:00</AssetExpire>
    <DSATActionTaken xmlns="1119c2e5-8fb9-4d5f-baf1-202c530f2c34" xsi:nil="true"/>
    <CSXSubmissionMarket xmlns="1119c2e5-8fb9-4d5f-baf1-202c530f2c34" xsi:nil="true"/>
    <TPExecutable xmlns="1119c2e5-8fb9-4d5f-baf1-202c530f2c34" xsi:nil="true"/>
    <SubmitterId xmlns="1119c2e5-8fb9-4d5f-baf1-202c530f2c34" xsi:nil="true"/>
    <EditorialTags xmlns="1119c2e5-8fb9-4d5f-baf1-202c530f2c34" xsi:nil="true"/>
    <AssetType xmlns="1119c2e5-8fb9-4d5f-baf1-202c530f2c34">TP</AssetType>
    <BugNumber xmlns="1119c2e5-8fb9-4d5f-baf1-202c530f2c34" xsi:nil="true"/>
    <CSXSubmissionDate xmlns="1119c2e5-8fb9-4d5f-baf1-202c530f2c34" xsi:nil="true"/>
    <CSXUpdate xmlns="1119c2e5-8fb9-4d5f-baf1-202c530f2c34">false</CSXUpdate>
    <ApprovalLog xmlns="1119c2e5-8fb9-4d5f-baf1-202c530f2c34" xsi:nil="true"/>
    <Milestone xmlns="1119c2e5-8fb9-4d5f-baf1-202c530f2c34" xsi:nil="true"/>
    <RecommendationsModifier xmlns="1119c2e5-8fb9-4d5f-baf1-202c530f2c34" xsi:nil="true"/>
    <OriginAsset xmlns="1119c2e5-8fb9-4d5f-baf1-202c530f2c34" xsi:nil="true"/>
    <TPComponent xmlns="1119c2e5-8fb9-4d5f-baf1-202c530f2c34" xsi:nil="true"/>
    <AssetId xmlns="1119c2e5-8fb9-4d5f-baf1-202c530f2c34">TP103988553</AssetId>
    <IntlLocPriority xmlns="1119c2e5-8fb9-4d5f-baf1-202c530f2c34" xsi:nil="true"/>
    <PolicheckWords xmlns="1119c2e5-8fb9-4d5f-baf1-202c530f2c34" xsi:nil="true"/>
    <TPLaunchHelpLink xmlns="1119c2e5-8fb9-4d5f-baf1-202c530f2c34" xsi:nil="true"/>
    <TPApplication xmlns="1119c2e5-8fb9-4d5f-baf1-202c530f2c34" xsi:nil="true"/>
    <CrawlForDependencies xmlns="1119c2e5-8fb9-4d5f-baf1-202c530f2c34">false</CrawlForDependencies>
    <HandoffToMSDN xmlns="1119c2e5-8fb9-4d5f-baf1-202c530f2c34" xsi:nil="true"/>
    <PlannedPubDate xmlns="1119c2e5-8fb9-4d5f-baf1-202c530f2c34" xsi:nil="true"/>
    <IntlLangReviewer xmlns="1119c2e5-8fb9-4d5f-baf1-202c530f2c34" xsi:nil="true"/>
    <TrustLevel xmlns="1119c2e5-8fb9-4d5f-baf1-202c530f2c34">1 Microsoft Managed Content</TrustLevel>
    <LocLastLocAttemptVersionLookup xmlns="1119c2e5-8fb9-4d5f-baf1-202c530f2c34">256276</LocLastLocAttemptVersionLookup>
    <IsSearchable xmlns="1119c2e5-8fb9-4d5f-baf1-202c530f2c34">true</IsSearchable>
    <TemplateTemplateType xmlns="1119c2e5-8fb9-4d5f-baf1-202c530f2c34">Word Document Template</TemplateTemplateType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Markets xmlns="1119c2e5-8fb9-4d5f-baf1-202c530f2c34"/>
    <UAProjectedTotalWords xmlns="1119c2e5-8fb9-4d5f-baf1-202c530f2c34" xsi:nil="true"/>
    <LocMarketGroupTiers2 xmlns="1119c2e5-8fb9-4d5f-baf1-202c530f2c34" xsi:nil="true"/>
    <IntlLangReview xmlns="1119c2e5-8fb9-4d5f-baf1-202c530f2c34">false</IntlLangReview>
    <OutputCachingOn xmlns="1119c2e5-8fb9-4d5f-baf1-202c530f2c34">true</OutputCachingOn>
    <AverageRating xmlns="1119c2e5-8fb9-4d5f-baf1-202c530f2c34" xsi:nil="true"/>
    <APAuthor xmlns="1119c2e5-8fb9-4d5f-baf1-202c530f2c34">
      <UserInfo>
        <DisplayName>System Account</DisplayName>
        <AccountId>1073741823</AccountId>
        <AccountType/>
      </UserInfo>
    </APAuthor>
    <LocManualTestRequired xmlns="1119c2e5-8fb9-4d5f-baf1-202c530f2c34">false</LocManualTestRequired>
    <TPCommandLine xmlns="1119c2e5-8fb9-4d5f-baf1-202c530f2c34" xsi:nil="true"/>
    <TPAppVersion xmlns="1119c2e5-8fb9-4d5f-baf1-202c530f2c34" xsi:nil="true"/>
    <EditorialStatus xmlns="1119c2e5-8fb9-4d5f-baf1-202c530f2c34">Complete</EditorialStatus>
    <LastModifiedDateTime xmlns="1119c2e5-8fb9-4d5f-baf1-202c530f2c34" xsi:nil="true"/>
    <ScenarioTagsTaxHTField0 xmlns="1119c2e5-8fb9-4d5f-baf1-202c530f2c34">
      <Terms xmlns="http://schemas.microsoft.com/office/infopath/2007/PartnerControls"/>
    </ScenarioTagsTaxHTField0>
    <OriginalRelease xmlns="1119c2e5-8fb9-4d5f-baf1-202c530f2c34">15</OriginalRelease>
    <TPLaunchHelpLinkType xmlns="1119c2e5-8fb9-4d5f-baf1-202c530f2c34">Template</TPLaunchHelpLinkType>
    <LocalizationTagsTaxHTField0 xmlns="1119c2e5-8fb9-4d5f-baf1-202c530f2c34">
      <Terms xmlns="http://schemas.microsoft.com/office/infopath/2007/PartnerControls"/>
    </LocalizationTagsTaxHTField0>
  </documentManagement>
</p:properties>
</file>

<file path=customXml/itemProps1.xml><?xml version="1.0" encoding="utf-8"?>
<ds:datastoreItem xmlns:ds="http://schemas.openxmlformats.org/officeDocument/2006/customXml" ds:itemID="{9FC7FA41-75E0-40B3-AE7C-F33B7028C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9B90E-ED02-4A5D-96FD-EEFAB0EF0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5E09D-837E-498E-9178-828B465A2A17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</Template>
  <TotalTime>119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株式会社チャレジョブ</dc:creator>
  <cp:keywords/>
  <dc:description/>
  <cp:lastModifiedBy>株式会社チャレジョブ</cp:lastModifiedBy>
  <cp:revision>12</cp:revision>
  <cp:lastPrinted>2026-01-08T02:08:00Z</cp:lastPrinted>
  <dcterms:created xsi:type="dcterms:W3CDTF">2026-01-04T23:46:00Z</dcterms:created>
  <dcterms:modified xsi:type="dcterms:W3CDTF">2026-01-20T07:44:00Z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0x010100F6E1CA76AAD4564AAF106FC3CFA868360400186944AA932D8046A3B88E9B37BEBDF5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CategoryTagsTaxHTField0">
    <vt:lpwstr/>
  </property>
  <property fmtid="{D5CDD505-2E9C-101B-9397-08002B2CF9AE}" pid="11" name="HiddenCategoryTagsTaxHTField0">
    <vt:lpwstr/>
  </property>
</Properties>
</file>